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09" w:rsidRPr="008E2B7D" w:rsidRDefault="00130E09" w:rsidP="0013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Объявление </w:t>
      </w:r>
    </w:p>
    <w:p w:rsidR="00AC7A81" w:rsidRDefault="00130E09" w:rsidP="0013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0D4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запроса предложений</w:t>
      </w:r>
      <w:r w:rsidRPr="008E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</w:p>
    <w:p w:rsidR="00AC7A81" w:rsidRDefault="00AC7A81" w:rsidP="0013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предоставление</w:t>
      </w:r>
      <w:r w:rsidRPr="00AC7A8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субсидии из бюджета Нижневартовского района юридическим лицам (за исключением государственных (муниципальных) учреждений), индивидуальным предпринимателям на реализацию проектов в сфере туризма </w:t>
      </w:r>
      <w:r w:rsidRPr="00AC7A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территории Нижневартовского района</w:t>
      </w:r>
    </w:p>
    <w:p w:rsidR="00AC7A81" w:rsidRDefault="00AC7A81" w:rsidP="0013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E09" w:rsidRPr="008E2B7D" w:rsidRDefault="00130E09" w:rsidP="00AC7A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2836"/>
        <w:gridCol w:w="7229"/>
      </w:tblGrid>
      <w:tr w:rsidR="008E2B7D" w:rsidRPr="008E2B7D" w:rsidTr="0060056E">
        <w:tc>
          <w:tcPr>
            <w:tcW w:w="3403" w:type="dxa"/>
            <w:gridSpan w:val="2"/>
            <w:vAlign w:val="center"/>
          </w:tcPr>
          <w:p w:rsidR="00744649" w:rsidRPr="008E2B7D" w:rsidRDefault="00744649" w:rsidP="00A8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ДАТА РАЗМЕЩЕНИЯ НА САЙТЕ:</w:t>
            </w:r>
          </w:p>
        </w:tc>
        <w:tc>
          <w:tcPr>
            <w:tcW w:w="7229" w:type="dxa"/>
            <w:vAlign w:val="center"/>
          </w:tcPr>
          <w:p w:rsidR="00744649" w:rsidRPr="008E2B7D" w:rsidRDefault="00743231" w:rsidP="0030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51A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CC4DB5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администрации Нижневартовского района, организатор</w:t>
            </w:r>
          </w:p>
        </w:tc>
        <w:tc>
          <w:tcPr>
            <w:tcW w:w="7229" w:type="dxa"/>
            <w:vAlign w:val="center"/>
          </w:tcPr>
          <w:p w:rsidR="00130E09" w:rsidRPr="008E2B7D" w:rsidRDefault="00130E0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спорта администрации </w:t>
            </w:r>
          </w:p>
          <w:p w:rsidR="00744649" w:rsidRPr="008E2B7D" w:rsidRDefault="00130E0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Нижневартовского района </w:t>
            </w: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3B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130E09" w:rsidRPr="008E2B7D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3B4123">
              <w:rPr>
                <w:rFonts w:ascii="Times New Roman" w:hAnsi="Times New Roman" w:cs="Times New Roman"/>
                <w:sz w:val="24"/>
                <w:szCs w:val="24"/>
              </w:rPr>
              <w:t xml:space="preserve"> (запроса предложений)</w:t>
            </w:r>
            <w:r w:rsidR="00130E0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7A3637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приема </w:t>
            </w:r>
            <w:r w:rsidR="00130E09" w:rsidRPr="008E2B7D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="003101E1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BE3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0E0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649" w:rsidRPr="008E2B7D" w:rsidRDefault="00743231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51A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130E0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2024 года.</w:t>
            </w:r>
          </w:p>
          <w:p w:rsidR="00744649" w:rsidRPr="008E2B7D" w:rsidRDefault="00744649" w:rsidP="0023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Время начала приема </w:t>
            </w:r>
            <w:r w:rsidR="00233F9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 w:rsidR="000D4BE3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3F9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с 09 ч. 00 мин.</w:t>
            </w:r>
          </w:p>
          <w:p w:rsidR="00744649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37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</w:t>
            </w:r>
            <w:r w:rsidR="003101E1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 w:rsidR="000D4BE3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44649" w:rsidRPr="008E2B7D" w:rsidRDefault="00743231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51A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74464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233F99" w:rsidRPr="008E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F99" w:rsidRPr="008E2B7D" w:rsidRDefault="00744649" w:rsidP="0023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Время окончания приема </w:t>
            </w:r>
            <w:r w:rsidR="00233F9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 w:rsidR="000D4BE3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3F9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E09" w:rsidRPr="008E2B7D" w:rsidRDefault="00744649" w:rsidP="0023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до 17 часов 00 мин.</w:t>
            </w: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744649" w:rsidRPr="008E2B7D" w:rsidRDefault="00CC4DB5" w:rsidP="007A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4649" w:rsidRPr="008E2B7D">
              <w:rPr>
                <w:rFonts w:ascii="Times New Roman" w:hAnsi="Times New Roman" w:cs="Times New Roman"/>
                <w:sz w:val="24"/>
                <w:szCs w:val="24"/>
              </w:rPr>
              <w:t>есто нахождения, почтовый адрес и адрес электронной почты Уполномоченного органа контактный телефон</w:t>
            </w:r>
          </w:p>
        </w:tc>
        <w:tc>
          <w:tcPr>
            <w:tcW w:w="7229" w:type="dxa"/>
            <w:vAlign w:val="center"/>
          </w:tcPr>
          <w:p w:rsidR="00233F99" w:rsidRPr="008E2B7D" w:rsidRDefault="00744649" w:rsidP="0023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7A3637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ул.60 лет Октября 20б, г. Нижневартовск, </w:t>
            </w:r>
          </w:p>
          <w:p w:rsidR="00744649" w:rsidRPr="008E2B7D" w:rsidRDefault="007A3637" w:rsidP="0023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ХМАО – Югра, 628606</w:t>
            </w:r>
          </w:p>
          <w:p w:rsidR="00233F99" w:rsidRPr="008E2B7D" w:rsidRDefault="00744649" w:rsidP="0023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 w:rsidR="0028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233F99" w:rsidRPr="008E2B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UKD</w:t>
              </w:r>
              <w:r w:rsidR="00233F99" w:rsidRPr="008E2B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233F99" w:rsidRPr="008E2B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nvraion</w:t>
              </w:r>
              <w:proofErr w:type="spellEnd"/>
              <w:r w:rsidR="00233F99" w:rsidRPr="008E2B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33F99" w:rsidRPr="008E2B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4649" w:rsidRPr="002851AF" w:rsidRDefault="00744649" w:rsidP="0028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телефон: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8 (3466) </w:t>
            </w:r>
            <w:r w:rsidR="002851AF">
              <w:rPr>
                <w:rFonts w:ascii="Times New Roman" w:hAnsi="Times New Roman" w:cs="Times New Roman"/>
                <w:sz w:val="24"/>
                <w:szCs w:val="24"/>
              </w:rPr>
              <w:t xml:space="preserve">41 49 59 </w:t>
            </w: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7229" w:type="dxa"/>
            <w:vAlign w:val="center"/>
          </w:tcPr>
          <w:p w:rsidR="00AC7A81" w:rsidRPr="00AC7A81" w:rsidRDefault="00AC7A81" w:rsidP="00AC7A81">
            <w:pPr>
              <w:tabs>
                <w:tab w:val="left" w:pos="142"/>
                <w:tab w:val="left" w:pos="1134"/>
              </w:tabs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юридических лиц, некоммерческих организаций (за исключением государственных (муниципальных) учреждений), индивидуальных предпринимателей в рамках реализации проектов в сфере туризма на территории Нижневартовского района.</w:t>
            </w:r>
          </w:p>
          <w:p w:rsidR="00744649" w:rsidRPr="008E2B7D" w:rsidRDefault="00744649" w:rsidP="002851A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vAlign w:val="center"/>
          </w:tcPr>
          <w:p w:rsidR="00744649" w:rsidRPr="002851AF" w:rsidRDefault="00744649" w:rsidP="007446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предоставления субсидии</w:t>
            </w:r>
          </w:p>
        </w:tc>
        <w:tc>
          <w:tcPr>
            <w:tcW w:w="7229" w:type="dxa"/>
            <w:vAlign w:val="center"/>
          </w:tcPr>
          <w:p w:rsidR="007113F8" w:rsidRPr="007113F8" w:rsidRDefault="007113F8" w:rsidP="007113F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Результатом предоставления субсидии является результат деятельности (действий) получателя (получателей) субсидии по реализации комплекса взаимосвязанных мероприятий, направленных на выполнение работы «Организация проведения мероприятий в сфере туризма на территории Нижневартовского района».</w:t>
            </w:r>
          </w:p>
          <w:p w:rsidR="007113F8" w:rsidRPr="007113F8" w:rsidRDefault="007113F8" w:rsidP="007113F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необходимые для достижения результата предоставления субсидии:</w:t>
            </w:r>
          </w:p>
          <w:p w:rsidR="007113F8" w:rsidRPr="007113F8" w:rsidRDefault="007113F8" w:rsidP="007113F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мероприятий;</w:t>
            </w:r>
          </w:p>
          <w:p w:rsidR="007113F8" w:rsidRPr="007113F8" w:rsidRDefault="007113F8" w:rsidP="007113F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мероприятий.</w:t>
            </w:r>
          </w:p>
          <w:p w:rsidR="003B4123" w:rsidRPr="002851AF" w:rsidRDefault="003B4123" w:rsidP="00711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3B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участникам </w:t>
            </w:r>
            <w:r w:rsidR="003B4123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</w:p>
        </w:tc>
        <w:tc>
          <w:tcPr>
            <w:tcW w:w="7229" w:type="dxa"/>
            <w:vAlign w:val="center"/>
          </w:tcPr>
          <w:p w:rsidR="00787AA3" w:rsidRPr="00787AA3" w:rsidRDefault="00787AA3" w:rsidP="00787AA3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 получателей субсидий, имеющих право на получение субсидий</w:t>
            </w:r>
            <w:r w:rsidRPr="0078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юридические лица (за исключением государственных (муниципальных) учреждений), некоммерческие организации, индивидуальные предприниматели, зарегистрированные в установленном законом порядке и </w:t>
            </w:r>
            <w:r w:rsidRPr="0078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осуществляющие свою деятельность на территории Нижневартовского района, разрабатывающие и предлагающие проекты в сфере туризма на территории Нижневартовского района.</w:t>
            </w:r>
          </w:p>
          <w:p w:rsidR="00CC4DB5" w:rsidRPr="008E2B7D" w:rsidRDefault="00CC4DB5" w:rsidP="00B54AB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4ABB" w:rsidRPr="00B54ABB" w:rsidRDefault="00B54ABB" w:rsidP="00B54A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которым должен соответствовать участник отбора на дату подачи заявки на участие в отборе:</w:t>
            </w:r>
          </w:p>
          <w:p w:rsidR="00B54ABB" w:rsidRPr="00B54ABB" w:rsidRDefault="00B54ABB" w:rsidP="00B54A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54ABB" w:rsidRPr="00B54ABB" w:rsidRDefault="00B54ABB" w:rsidP="00B54A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B54ABB" w:rsidRPr="00B54ABB" w:rsidRDefault="00B54ABB" w:rsidP="00B54A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находится в составляемых в рамках реализации полномочий, предусмотренных </w:t>
            </w:r>
            <w:hyperlink r:id="rId6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      <w:r w:rsidRPr="00B54A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главой VII</w:t>
              </w:r>
            </w:hyperlink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B54ABB" w:rsidRPr="00B54ABB" w:rsidRDefault="00B54ABB" w:rsidP="00B54A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получает средства из бюджета Нижневартовского района,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      </w:r>
          </w:p>
          <w:p w:rsidR="00B54ABB" w:rsidRPr="00B54ABB" w:rsidRDefault="00B54ABB" w:rsidP="00B54A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является иностранным агентом в соответствии с Федеральным </w:t>
            </w:r>
            <w:hyperlink r:id="rId7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      <w:r w:rsidRPr="00B54A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14.07.2022 N 255-ФЗ "О контроле за деятельностью лиц, находящихся под иностранным влиянием";</w:t>
            </w:r>
          </w:p>
          <w:p w:rsidR="00B54ABB" w:rsidRPr="00B54ABB" w:rsidRDefault="00B54ABB" w:rsidP="00B54A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едином налоговом счете отсутствует или не превышает размер, определенный </w:t>
            </w:r>
            <w:hyperlink r:id="rId8" w:tooltip="&quot;Налоговый кодекс Российской Федерации (часть первая)&quot; от 31.07.1998 N 146-ФЗ (ред. от 22.06.2024) {КонсультантПлюс}">
              <w:r w:rsidRPr="00B54A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3 статьи 47</w:t>
              </w:r>
            </w:hyperlink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 задолженность по уплате налогов, сборов и страховых взносов в бюджеты бюджетной системы Российской Федерации;</w:t>
            </w:r>
          </w:p>
          <w:p w:rsidR="00B54ABB" w:rsidRPr="00B54ABB" w:rsidRDefault="00B54ABB" w:rsidP="00B54A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просроченная задолженность по возврату в бюджет Нижневартовского района, иных субсидий, бюджетных инвестиций, предоставленных в соответствии с иными правовыми актами, а также иная просроченная (неурегулированная) задолженность по денежным обязательствам перед муниципальным </w:t>
            </w:r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образованием - Нижневартовский район Ханты-Мансийского автономного округа - Югры, из бюджета которого планируется предоставление субсидии в соответствии с правовым актом;</w:t>
            </w:r>
          </w:p>
          <w:p w:rsidR="00B54ABB" w:rsidRPr="00B54ABB" w:rsidRDefault="00B54ABB" w:rsidP="00B54A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B54ABB" w:rsidRPr="00B54ABB" w:rsidRDefault="00B54ABB" w:rsidP="00B54A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лице-производителе товаров, работ, услуг, являющихся участниками отбора.</w:t>
            </w:r>
          </w:p>
          <w:p w:rsidR="00744649" w:rsidRPr="00B54ABB" w:rsidRDefault="00744649" w:rsidP="0074464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65" w:rsidRPr="00CD7FAC" w:rsidRDefault="00C94565" w:rsidP="00C9456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участия в отборе участник отбора</w:t>
            </w:r>
            <w:r w:rsidR="003B4123" w:rsidRPr="00CD7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(запроса предложений)</w:t>
            </w:r>
            <w:r w:rsidRPr="00CD7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представляет в Уполномоченный орган на </w:t>
            </w:r>
            <w:r w:rsidRPr="00CD7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официальном сайте администрации Нижневартовского района в разделе "Главная </w:t>
            </w:r>
            <w:r w:rsidR="00653C47" w:rsidRPr="00CD7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–О районе-4 Сезона</w:t>
            </w:r>
            <w:r w:rsidR="004033BD" w:rsidRPr="00CD7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-Конкурсы» (</w:t>
            </w:r>
            <w:hyperlink r:id="rId9" w:history="1">
              <w:r w:rsidR="007A28B7" w:rsidRPr="002C7F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https://nvraion.ru/o-rayone/tourism/konkursy/</w:t>
              </w:r>
            </w:hyperlink>
            <w:r w:rsidR="007A2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033BD" w:rsidRPr="00CD7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r w:rsidR="00DB6B6F" w:rsidRPr="00CD7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</w:t>
            </w:r>
            <w:r w:rsidRPr="00CD7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электронной форме заявку, </w:t>
            </w:r>
            <w:r w:rsidRPr="00CD7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посредством заполнения соответствующих экранных форм веб-интерфейса и представления на сайт электронных копий документов (документов на бумажном носителе, преобразованных в электронную форму путем сканирования), а именно</w:t>
            </w:r>
            <w:r w:rsidR="00CD7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CD7FAC" w:rsidRPr="00CD7FAC" w:rsidRDefault="00CD7FAC" w:rsidP="00CD7FA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заявку </w:t>
            </w:r>
            <w:r w:rsidRPr="00CD7F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 участие в отборе </w:t>
            </w: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согласно приложению 1 к настоящему Порядку;</w:t>
            </w:r>
          </w:p>
          <w:p w:rsidR="00CD7FAC" w:rsidRPr="00CD7FAC" w:rsidRDefault="00CD7FAC" w:rsidP="00CD7FA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составленный по форме согласно приложению 2 к настоящему Порядку;</w:t>
            </w:r>
          </w:p>
          <w:p w:rsidR="00CD7FAC" w:rsidRPr="00CD7FAC" w:rsidRDefault="00CD7FAC" w:rsidP="00CD7FA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свидетельства о постановке на учёт в налоговом органе по месту нахождения на территории Российской Федерации (ИНН);</w:t>
            </w:r>
          </w:p>
          <w:p w:rsidR="00CD7FAC" w:rsidRPr="00CD7FAC" w:rsidRDefault="00CD7FAC" w:rsidP="00CD7FA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действующей редакции устава участника </w:t>
            </w:r>
            <w:r w:rsidRPr="00CD7F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отбора</w:t>
            </w: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 всеми внесёнными изменениями) в формате </w:t>
            </w: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7FAC" w:rsidRPr="00CD7FAC" w:rsidRDefault="00CD7FAC" w:rsidP="00CD7FA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(реквизитов) расчётного или корреспондентского счёта, открытого в учреждениях Центрального банка Российской Федерации или кредитных организациях;</w:t>
            </w:r>
          </w:p>
          <w:p w:rsidR="00CD7FAC" w:rsidRPr="00CD7FAC" w:rsidRDefault="00CD7FAC" w:rsidP="00CD7FA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документа, подтверждающего полномочия лица на осуществление действий, от имени участника </w:t>
            </w:r>
            <w:r w:rsidRPr="00CD7F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отбора</w:t>
            </w: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подписавшего заявку на участие в </w:t>
            </w:r>
            <w:r w:rsidRPr="00CD7F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отборе</w:t>
            </w: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7FAC" w:rsidRPr="00CD7FAC" w:rsidRDefault="00CD7FAC" w:rsidP="00CD7FA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реализации проекта</w:t>
            </w:r>
            <w:r w:rsidRPr="00CD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3 настоящего Порядка;</w:t>
            </w:r>
          </w:p>
          <w:p w:rsidR="00CD7FAC" w:rsidRPr="00CD7FAC" w:rsidRDefault="00CD7FAC" w:rsidP="00CD7FA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025"/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на реализацию проекта, согласно приложению 4 настоящего Порядка;</w:t>
            </w:r>
          </w:p>
          <w:p w:rsidR="00CD7FAC" w:rsidRPr="00CD7FAC" w:rsidRDefault="00CD7FAC" w:rsidP="00CD7FA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D7F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екларацию согласно, приложению 5 настоящего Порядка;</w:t>
            </w:r>
          </w:p>
          <w:p w:rsidR="00CD7FAC" w:rsidRPr="00CD7FAC" w:rsidRDefault="00CD7FAC" w:rsidP="00CD7FA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размещение информации об участнике </w:t>
            </w:r>
            <w:r w:rsidRPr="00CD7F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отбора в</w:t>
            </w:r>
            <w:r w:rsidRPr="00CD7F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информационно-телекоммуникационной сети «Интернет» согласно приложению 6 настоящего Порядка.</w:t>
            </w:r>
          </w:p>
          <w:bookmarkEnd w:id="1"/>
          <w:p w:rsidR="00CD7FAC" w:rsidRPr="00CD7FAC" w:rsidRDefault="00CD7FAC" w:rsidP="00CD7FA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</w:t>
            </w:r>
            <w:r w:rsidRPr="00CD7F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отборе </w:t>
            </w: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проект подписывается участником отбора (указывается фамилия, имя, отчество участника </w:t>
            </w:r>
            <w:r w:rsidRPr="00CD7F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отбора</w:t>
            </w: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ставится оттиск печати (при наличии). </w:t>
            </w:r>
          </w:p>
          <w:p w:rsidR="00CD7FAC" w:rsidRPr="00CD7FAC" w:rsidRDefault="00CD7FAC" w:rsidP="00CD7FA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Подпись, расшифровка подписи, а также печать (при наличии) должны быть читаемы и разборчивы. Документы, прилагаемые к заявке на участие </w:t>
            </w:r>
            <w:r w:rsidRPr="00CD7F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отборе</w:t>
            </w: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представляются в виде файлов в формате </w:t>
            </w:r>
            <w:proofErr w:type="spellStart"/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D7FAC" w:rsidRPr="00CD7FAC" w:rsidRDefault="00CD7FAC" w:rsidP="00CD7F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  <w:r w:rsidRPr="00CD7F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отбора </w:t>
            </w:r>
            <w:r w:rsidRPr="00CD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несет ответственность за подлинность и достоверность сведений, указанных в представленных документах.</w:t>
            </w:r>
          </w:p>
          <w:p w:rsidR="00CD7FAC" w:rsidRPr="00CD7FAC" w:rsidRDefault="00CD7FAC" w:rsidP="00CD7F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F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Документы, поступившие после окончания установленного срока приема заявок, не рассматриваются и подлежат отклонению.</w:t>
            </w:r>
          </w:p>
          <w:p w:rsidR="00744649" w:rsidRPr="008E2B7D" w:rsidRDefault="00744649" w:rsidP="00C9456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CD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заявки участниками </w:t>
            </w:r>
            <w:r w:rsidR="00CD7FAC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требования, предъявляемые к форме и содержанию заявок</w:t>
            </w:r>
          </w:p>
        </w:tc>
        <w:tc>
          <w:tcPr>
            <w:tcW w:w="7229" w:type="dxa"/>
            <w:vAlign w:val="center"/>
          </w:tcPr>
          <w:p w:rsidR="00EB3943" w:rsidRPr="008E2B7D" w:rsidRDefault="00EB3943" w:rsidP="0074464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74464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="00C94565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отборе предоставляется </w:t>
            </w:r>
            <w:r w:rsidR="0074464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установленной форме, оформленная</w:t>
            </w:r>
            <w:r w:rsidR="0074464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на бланке организации,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1.</w:t>
            </w:r>
          </w:p>
          <w:p w:rsidR="00744649" w:rsidRPr="008E2B7D" w:rsidRDefault="00EB3943" w:rsidP="00EB394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Заявка на участие подписывается руководителем участника отбора (указывается фамилия, имя, отчество участника отбора), а также ставится оттиск печати (при наличии).</w:t>
            </w:r>
            <w:r w:rsidR="00744649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72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отзыва заявок участников </w:t>
            </w:r>
            <w:r w:rsidR="00723289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 предложений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, порядок возврата заявок участников </w:t>
            </w:r>
            <w:r w:rsidR="00723289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 предложений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определяющего в том числе основания для возврата заявок, порядка внесения изменений в заявки </w:t>
            </w:r>
            <w:r w:rsidR="00EB3943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723289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</w:p>
        </w:tc>
        <w:tc>
          <w:tcPr>
            <w:tcW w:w="7229" w:type="dxa"/>
            <w:vAlign w:val="center"/>
          </w:tcPr>
          <w:p w:rsidR="00D10DF0" w:rsidRPr="008E2B7D" w:rsidRDefault="00D10DF0" w:rsidP="00D10DF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Участник отбора вправе отозвать заявку с приложе</w:t>
            </w:r>
            <w:r w:rsidR="002851AF">
              <w:rPr>
                <w:rFonts w:ascii="Times New Roman" w:hAnsi="Times New Roman" w:cs="Times New Roman"/>
                <w:sz w:val="24"/>
                <w:szCs w:val="24"/>
              </w:rPr>
              <w:t xml:space="preserve">нными документами на участие в 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отборе на основании личного заявления, поданного в Уполномоченный орган не позднее, чем за 3 рабочих дня до даты проведения заседания комиссии. Уполномоченный орган в течение одного рабочего дня с даты подачи заявления участником отбора об отзыве заявки исключает из перечня участников отбора заявку участника отбора.</w:t>
            </w:r>
          </w:p>
          <w:p w:rsidR="00D10DF0" w:rsidRPr="008E2B7D" w:rsidRDefault="00D10DF0" w:rsidP="00D10DF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Основанием для возврата заявки является заявление участника отбора об отзыве заявки.</w:t>
            </w:r>
          </w:p>
          <w:p w:rsidR="00D10DF0" w:rsidRPr="008E2B7D" w:rsidRDefault="00D10DF0" w:rsidP="00D10DF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обеспечивает возврат участнику отбора заявки на адрес, указанный в заявлении об отзыве заявки не позднее 5 рабочих дней со дня поступления заявления об отзыве заявки.</w:t>
            </w:r>
          </w:p>
          <w:p w:rsidR="00D10DF0" w:rsidRPr="008E2B7D" w:rsidRDefault="00D10DF0" w:rsidP="00D10D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Участник отбора вправе внести изменения в Заявку на основании личного заявления, поданного в Уполномоченный орган не позднее, чем за 1 рабочий день до окончания приема. Уполномоченный орган, получивший изменённую заявку, вносит дополнительную информацию о внесении изменений в заявку с указанием даты и номера письма участника отбора, а также осуществляет новую регистрацию заявки с учетом даты и времени поступления заявки в Уполномоченный орган.</w:t>
            </w: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E36ABE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72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Правила рассмотр</w:t>
            </w:r>
            <w:r w:rsidR="00805B7A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ения и оценки заявок участников </w:t>
            </w:r>
            <w:r w:rsidR="00723289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</w:p>
        </w:tc>
        <w:tc>
          <w:tcPr>
            <w:tcW w:w="7229" w:type="dxa"/>
            <w:vAlign w:val="center"/>
          </w:tcPr>
          <w:p w:rsidR="001552B2" w:rsidRPr="00515F8E" w:rsidRDefault="001552B2" w:rsidP="00E65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проводится по номинации «Организация мероприятий туристской направленности».</w:t>
            </w:r>
          </w:p>
          <w:p w:rsidR="001552B2" w:rsidRPr="001552B2" w:rsidRDefault="001552B2" w:rsidP="00E65422">
            <w:pPr>
              <w:ind w:right="57" w:firstLine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5 рабочих дней со дня окончания приема заявок Уполномоченный орган приказом создает Комиссию. Заседание Комиссии должно быть проведено в срок не позднее 5 рабочих дней со дня окончания приема заявок на предоставление </w:t>
            </w:r>
            <w:r w:rsidRPr="0015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субсидии.  </w:t>
            </w:r>
          </w:p>
          <w:p w:rsidR="001552B2" w:rsidRPr="001552B2" w:rsidRDefault="001552B2" w:rsidP="00E6542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орган готовит информацию о поступивших и соответствующих требованиям настоящего Порядка заявках для рассмотрения Комиссии.</w:t>
            </w:r>
          </w:p>
          <w:p w:rsidR="001552B2" w:rsidRPr="001552B2" w:rsidRDefault="001552B2" w:rsidP="00155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Заявки рассматриваются комиссией в один этап.</w:t>
            </w:r>
          </w:p>
          <w:p w:rsidR="001552B2" w:rsidRPr="001552B2" w:rsidRDefault="001552B2" w:rsidP="00E65422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2B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Комиссия рассматривает поступившие заявки о предоставлении субсидии с приложенными документами и принимает решение о соответствии или о несоответствии получателя (получателей) субсидии и представленных документов требованиям, установленным Порядком.</w:t>
            </w:r>
          </w:p>
          <w:p w:rsidR="001552B2" w:rsidRPr="001552B2" w:rsidRDefault="001552B2" w:rsidP="001552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2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Комиссии принимаются простым большинством голосов из числа присутствующих на заседании членов. Голосование осуществляется открыто.</w:t>
            </w:r>
          </w:p>
          <w:p w:rsidR="000C5C83" w:rsidRPr="000C5C83" w:rsidRDefault="000C5C83" w:rsidP="000C5C83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отклонения заявки при рассмотрении Комиссией:</w:t>
            </w:r>
          </w:p>
          <w:p w:rsidR="000C5C83" w:rsidRPr="000C5C83" w:rsidRDefault="000C5C83" w:rsidP="000C5C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представленных документов и заявки требованиям, установленным в объявлении о проведении отбора;</w:t>
            </w:r>
          </w:p>
          <w:p w:rsidR="000C5C83" w:rsidRPr="000C5C83" w:rsidRDefault="000C5C83" w:rsidP="000C5C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недостоверность информации, содержащейся в документах, представленных в составе заявки.</w:t>
            </w:r>
          </w:p>
          <w:p w:rsidR="000C5C83" w:rsidRPr="000C5C83" w:rsidRDefault="000C5C83" w:rsidP="000C5C8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C83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принятия решения о соответствии участника (-</w:t>
            </w:r>
            <w:proofErr w:type="spellStart"/>
            <w:r w:rsidRPr="000C5C83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0C5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отбора и представленных им документов требованиям Порядка Комиссия определяет размер субсидии по каждой заявке в пределах, установленных пунктом 2.25. Порядка. </w:t>
            </w:r>
          </w:p>
          <w:p w:rsidR="000C5C83" w:rsidRPr="000C5C83" w:rsidRDefault="000C5C83" w:rsidP="000C5C8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Победителями отбора признаются участники отбора, включенные в рейтинг, сформированный по результатам ранжирования поступивших заявок исходя из соответствующие категориям и критериям, указанным в пунктах </w:t>
            </w:r>
            <w:r w:rsidRPr="000C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2.5, 2.6. настоящего порядка и очередности их поступления для участия в отборе.</w:t>
            </w:r>
          </w:p>
          <w:p w:rsidR="000C5C83" w:rsidRPr="000C5C83" w:rsidRDefault="000C5C83" w:rsidP="000C5C8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поступления одной заявки, участник отбора признается получателем субсидии, если по результатам рассмотрения заявок данная заявка признана соответствующей требованиям, установленным в объявлении о проведении отбора получателей субсидии.</w:t>
            </w:r>
          </w:p>
          <w:p w:rsidR="000C5C83" w:rsidRPr="000C5C83" w:rsidRDefault="000C5C83" w:rsidP="000C5C83">
            <w:pPr>
              <w:suppressAutoHyphens/>
              <w:ind w:right="5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 носит рекомендательный характер.</w:t>
            </w:r>
          </w:p>
          <w:p w:rsidR="000C5C83" w:rsidRPr="000C5C83" w:rsidRDefault="000C5C83" w:rsidP="000C5C8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C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Комиссии оформляется протоколом и подписывается председателем Комиссии и всеми членами Комиссии, в течение 3 рабочих дней.</w:t>
            </w:r>
          </w:p>
          <w:p w:rsidR="000C5C83" w:rsidRPr="000C5C83" w:rsidRDefault="000C5C83" w:rsidP="000C5C8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предоставлении субсидии или отказе в ее предоставлении </w:t>
            </w:r>
            <w:r w:rsidRPr="000C5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оформляется постановлением администрации района на основании протокола Комиссии.</w:t>
            </w:r>
          </w:p>
          <w:p w:rsidR="001552B2" w:rsidRPr="00515F8E" w:rsidRDefault="000C5C83" w:rsidP="000C5C8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Размер субсидии составляет 100% от заявленной участником </w:t>
            </w:r>
            <w:r w:rsidRPr="0051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отбора </w:t>
            </w:r>
            <w:r w:rsidRPr="00515F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сметы расходов представленной в заявке, но не более 100,0 тыс. рублей</w:t>
            </w:r>
          </w:p>
          <w:p w:rsidR="00E65422" w:rsidRPr="00E65422" w:rsidRDefault="00E65422" w:rsidP="00E65422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протоколом заседания Комиссии Уполномоченный орган в течение 10 (десяти) рабочих дней со дня заседания Комиссии готовит проект постановления администрации района о предоставлении или об отказе в предоставлении субс</w:t>
            </w:r>
            <w:r w:rsidRPr="00E654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идии</w:t>
            </w:r>
            <w:r w:rsidRPr="00E6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Постановление должно быть издано не позднее 10 рабочих дней со дня проведения заседания Комиссии.</w:t>
            </w:r>
          </w:p>
          <w:p w:rsidR="00E65422" w:rsidRPr="00E65422" w:rsidRDefault="00E65422" w:rsidP="00E654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направляет копию постановления администрации района о предоставлении субсидии или об отказе в ее предоставлении участникам отбора с сопроводительным письмом на бланке уполномоченного органа почтовым отправлением или вручает лично в течении 1 рабочего дня со дня его издания.</w:t>
            </w:r>
          </w:p>
          <w:p w:rsidR="001552B2" w:rsidRPr="00515F8E" w:rsidRDefault="00E65422" w:rsidP="00E6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рассмотрения заявок и подведения итогов отбора </w:t>
            </w:r>
            <w:r w:rsidRPr="0051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размещается </w:t>
            </w:r>
            <w:r w:rsidRPr="0051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веб-сайте администрации района в разделе «Главная – О районе-4 Сезона», которая не может быть размещена позднее 14-го календарного дня, следующего за днем издания постановления администрации района о предоставлении субсидии, либо в отказе в предоставлении субсидии.</w:t>
            </w:r>
          </w:p>
          <w:p w:rsidR="00805B7A" w:rsidRPr="008E2B7D" w:rsidRDefault="00805B7A" w:rsidP="00E65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E36ABE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8C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отклонения заявки участником </w:t>
            </w:r>
            <w:r w:rsidR="008C0289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</w:p>
        </w:tc>
        <w:tc>
          <w:tcPr>
            <w:tcW w:w="7229" w:type="dxa"/>
            <w:vAlign w:val="center"/>
          </w:tcPr>
          <w:p w:rsidR="00515F8E" w:rsidRPr="00515F8E" w:rsidRDefault="00515F8E" w:rsidP="00515F8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Уполномоченный орган отклоняет заявку и направляет соответствующее уведомление участнику </w:t>
            </w:r>
            <w:r w:rsidRPr="00515F8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отбора </w:t>
            </w:r>
            <w:r w:rsidRPr="0051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указанием причины отклонения заявки в течение 3 рабочих дней со дня выявления следующих случаев: </w:t>
            </w:r>
          </w:p>
          <w:p w:rsidR="00515F8E" w:rsidRPr="00515F8E" w:rsidRDefault="00515F8E" w:rsidP="00515F8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несоответствие представленных участником </w:t>
            </w:r>
            <w:r w:rsidRPr="00515F8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отбора </w:t>
            </w:r>
            <w:r w:rsidRPr="0051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документов требованиям, определенным п. 2.8 настоящего Порядка или непредставление (предоставление не в полном объеме) указанных документов;</w:t>
            </w:r>
          </w:p>
          <w:p w:rsidR="00515F8E" w:rsidRPr="00515F8E" w:rsidRDefault="00515F8E" w:rsidP="00515F8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факта недостоверности, представленной участником </w:t>
            </w:r>
            <w:r w:rsidRPr="00515F8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отбора </w:t>
            </w:r>
            <w:r w:rsidRPr="0051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информации;</w:t>
            </w:r>
          </w:p>
          <w:p w:rsidR="00515F8E" w:rsidRPr="00515F8E" w:rsidRDefault="00515F8E" w:rsidP="00515F8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подача участником </w:t>
            </w:r>
            <w:r w:rsidRPr="00515F8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отбора </w:t>
            </w:r>
            <w:r w:rsidRPr="00515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заявки после даты окончания приема заявок, определенных в объявлении </w:t>
            </w:r>
            <w:r w:rsidRPr="00515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проведении </w:t>
            </w:r>
            <w:r w:rsidRPr="00515F8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отбора</w:t>
            </w:r>
            <w:r w:rsidRPr="00515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15F8E" w:rsidRPr="00515F8E" w:rsidRDefault="00515F8E" w:rsidP="00515F8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подана более одной заявки на участие в </w:t>
            </w:r>
            <w:r w:rsidRPr="00515F8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отборе </w:t>
            </w:r>
            <w:r w:rsidRPr="0051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одного участника </w:t>
            </w:r>
            <w:r w:rsidRPr="00515F8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отбора</w:t>
            </w:r>
            <w:r w:rsidRPr="0051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44649" w:rsidRPr="008E2B7D" w:rsidRDefault="00744649" w:rsidP="00515F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E36ABE" w:rsidP="0074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4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участникам </w:t>
            </w:r>
            <w:r w:rsidR="0041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запроса предложений 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объявления</w:t>
            </w:r>
            <w:r w:rsidR="00414C06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805B7A" w:rsidRPr="008E2B7D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, даты начала и окончания срока такого предоставления</w:t>
            </w:r>
          </w:p>
        </w:tc>
        <w:tc>
          <w:tcPr>
            <w:tcW w:w="7229" w:type="dxa"/>
            <w:vAlign w:val="center"/>
          </w:tcPr>
          <w:p w:rsidR="001D79E4" w:rsidRPr="008E2B7D" w:rsidRDefault="001D79E4" w:rsidP="001D79E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Разъяснения (консультаций) по вопросам проведения отбора проводятся Уполномоченным органом со дня размещения объявления о проведении отбора на официальном сайте отбора до дня завершения срока подачи заявок, в устной и письменной формах.</w:t>
            </w:r>
          </w:p>
          <w:p w:rsidR="001D79E4" w:rsidRPr="008E2B7D" w:rsidRDefault="001D79E4" w:rsidP="001D79E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Участник отбора вправе обратиться в Уполномоченный орган лично или направить письменное обращение (на бумажном носителе или в электронной форме).</w:t>
            </w:r>
          </w:p>
          <w:p w:rsidR="00744649" w:rsidRPr="008E2B7D" w:rsidRDefault="001D79E4" w:rsidP="001D79E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Разъяснения (консультации) по вопросам проведения отбора предоставляются Уполномоченным органом в срок не позднее одного рабочего дня, следующего за днем обращения, если обращение направлено в последний день проведения отбора - в текущий рабочий день</w:t>
            </w: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E36ABE" w:rsidP="0074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4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участник </w:t>
            </w:r>
            <w:r w:rsidR="0041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запроса предложений 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должен подписать соглашение о предоставлении субсидии</w:t>
            </w:r>
          </w:p>
        </w:tc>
        <w:tc>
          <w:tcPr>
            <w:tcW w:w="7229" w:type="dxa"/>
            <w:vAlign w:val="center"/>
          </w:tcPr>
          <w:p w:rsidR="00744649" w:rsidRPr="008E2B7D" w:rsidRDefault="00744649" w:rsidP="0074464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В целях предоставления субсидии администрация Нижневартовского района заключает соглашение с получателем субсидии о предоставлении из бюджета района субсидии в соответствии с типовой формой, утвержденной департаментом финансов а</w:t>
            </w:r>
            <w:r w:rsidR="001D79E4" w:rsidRPr="008E2B7D">
              <w:rPr>
                <w:rFonts w:ascii="Times New Roman" w:hAnsi="Times New Roman" w:cs="Times New Roman"/>
                <w:sz w:val="24"/>
                <w:szCs w:val="24"/>
              </w:rPr>
              <w:t>дминистрации района, в течение 5 (пяти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) рабочих дней.</w:t>
            </w: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E36ABE" w:rsidP="0074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A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</w:t>
            </w:r>
            <w:r w:rsidR="001D79E4"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AC32ED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Pr="008E2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2B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веб-сайте администрации района</w:t>
            </w:r>
          </w:p>
        </w:tc>
        <w:tc>
          <w:tcPr>
            <w:tcW w:w="7229" w:type="dxa"/>
            <w:vAlign w:val="center"/>
          </w:tcPr>
          <w:p w:rsidR="00744649" w:rsidRPr="008E2B7D" w:rsidRDefault="005B386A" w:rsidP="001D79E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A">
              <w:rPr>
                <w:rFonts w:ascii="Times New Roman" w:hAnsi="Times New Roman" w:cs="Times New Roman"/>
                <w:sz w:val="24"/>
                <w:szCs w:val="24"/>
              </w:rPr>
              <w:t>Размещение результатов запроса предложений в информационной-телекоммуникационной сети Интернет, осуществляется не позднее 14-го календарного дня, следующего за днем определения победителя запроса предложений.</w:t>
            </w:r>
          </w:p>
        </w:tc>
      </w:tr>
      <w:tr w:rsidR="008E2B7D" w:rsidRPr="008E2B7D" w:rsidTr="00C53B82">
        <w:tc>
          <w:tcPr>
            <w:tcW w:w="567" w:type="dxa"/>
            <w:vAlign w:val="center"/>
          </w:tcPr>
          <w:p w:rsidR="00744649" w:rsidRPr="008E2B7D" w:rsidRDefault="00E36ABE" w:rsidP="0074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center"/>
          </w:tcPr>
          <w:p w:rsidR="00744649" w:rsidRPr="008E2B7D" w:rsidRDefault="00744649" w:rsidP="00AC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бюджета района в рамках </w:t>
            </w:r>
            <w:r w:rsidR="00AC32ED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>, порядок расчета размера субсидии и правила распределения средств бюджета района, предусмотрен</w:t>
            </w:r>
            <w:r w:rsidR="001D79E4" w:rsidRPr="008E2B7D">
              <w:rPr>
                <w:rFonts w:ascii="Times New Roman" w:hAnsi="Times New Roman" w:cs="Times New Roman"/>
                <w:sz w:val="24"/>
                <w:szCs w:val="24"/>
              </w:rPr>
              <w:t>ных на предоставление субсидий.</w:t>
            </w:r>
          </w:p>
        </w:tc>
        <w:tc>
          <w:tcPr>
            <w:tcW w:w="7229" w:type="dxa"/>
            <w:vAlign w:val="center"/>
          </w:tcPr>
          <w:p w:rsidR="00744649" w:rsidRDefault="001D79E4" w:rsidP="002851A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составляет 100% от сметы расходов, представленной в заявке, но не более </w:t>
            </w:r>
            <w:r w:rsidR="008E55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8E2B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B386A" w:rsidRPr="005B386A" w:rsidRDefault="005B386A" w:rsidP="005B386A">
            <w:pPr>
              <w:autoSpaceDE w:val="0"/>
              <w:autoSpaceDN w:val="0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Субсидия, распределяемая в рамках отбора получателей субсидии, распределяется каждому участнику отбора пропорционально размеру, указанному им в заявке, к общему размеру субсидии, запрашиваемому всеми участниками отбора получателей субсидий, включенными в рейтинг, но не выше размера, указанного им в заявке, и максимального размера субсидии, определенного объявлением о проведении отбора получателей </w:t>
            </w:r>
            <w:r w:rsidRPr="005B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(при установлении максимального размера субсидии).</w:t>
            </w:r>
          </w:p>
          <w:p w:rsidR="005B386A" w:rsidRPr="008E2B7D" w:rsidRDefault="005B386A" w:rsidP="002851A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B7D" w:rsidRPr="008E2B7D" w:rsidRDefault="008E2B7D" w:rsidP="00127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BE3" w:rsidRPr="000D4BE3" w:rsidRDefault="008E2B7D" w:rsidP="00AE543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2B7D">
        <w:rPr>
          <w:rFonts w:ascii="Times New Roman" w:hAnsi="Times New Roman" w:cs="Times New Roman"/>
          <w:sz w:val="24"/>
          <w:szCs w:val="24"/>
        </w:rPr>
        <w:br w:type="page"/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Приложение 1 к Порядку предоставления субсидии из бюджета Нижневартовского района юридическим лицам (за исключением государственных (муниципальных) учреждений), индивидуальным предпринимателям на реализацию проектов в сфере туризма на территории Нижневартовского района</w:t>
      </w:r>
    </w:p>
    <w:p w:rsidR="00AE543F" w:rsidRPr="00AE543F" w:rsidRDefault="00AE543F" w:rsidP="00AE543F">
      <w:pPr>
        <w:spacing w:after="0" w:line="240" w:lineRule="auto"/>
        <w:ind w:left="4962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AE543F" w:rsidRPr="00AE543F" w:rsidRDefault="00AE543F" w:rsidP="00AE543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Заявка </w:t>
      </w:r>
    </w:p>
    <w:p w:rsidR="00AE543F" w:rsidRPr="00AE543F" w:rsidRDefault="00AE543F" w:rsidP="00AE543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 участие в отборе на предоставление субсидии из бюджета Нижневартовского района юридическим лицам (за исключением государственных (муниципальных) учреждений), индивидуальным предпринимателям на реализацию проектов в сфере туризма на территории Нижневартовского района</w:t>
      </w: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участника </w:t>
      </w:r>
      <w:r w:rsidRPr="00AE543F">
        <w:rPr>
          <w:rFonts w:ascii="Times New Roman" w:eastAsia="Times New Roman" w:hAnsi="Times New Roman" w:cs="Times New Roman"/>
          <w:sz w:val="20"/>
          <w:szCs w:val="20"/>
          <w:lang w:eastAsia="ar-SA"/>
        </w:rPr>
        <w:t>отбора</w:t>
      </w: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4"/>
        <w:gridCol w:w="4365"/>
      </w:tblGrid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юридического лица </w:t>
            </w:r>
            <w:r w:rsidRPr="00AE543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(за исключением государственных (муниципальных) учреждений), индивидуального предпринимателя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(при создании до 01 июля 2002 года)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классификатору продукции (ОКПО)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(ы) по общероссийскому классификатору внешнеэкономической деятельности </w:t>
            </w:r>
            <w:hyperlink r:id="rId10">
              <w:r w:rsidRPr="00AE5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(ОКВЭД)</w:t>
              </w:r>
            </w:hyperlink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причины постановки на учет (КПП)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корреспондентского счета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сети Интернет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учредителей (участников, членов)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 значимости проекта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- необходимо описать проблемы каждой из них.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Рекомендуется придерживаться следующего плана: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 проекта</w:t>
            </w:r>
          </w:p>
        </w:tc>
        <w:tc>
          <w:tcPr>
            <w:tcW w:w="4365" w:type="dxa"/>
            <w:vAlign w:val="center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Следует указать одну или несколько целевых групп - людей, на решение которых направлен проект.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указать только те категории людей, с которыми действительно будет проводиться работа в рамках проекта. Важно включить в формулировку все, что будет точнее ее описывать, например, возраст, интересы, территорию проживания.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 правило, основная целевая группа в проекте одна</w:t>
            </w: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и задачи проекта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Цель и задачи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Важно обеспечить логическую связь между задачами и причинами проблем целевых групп.</w:t>
            </w: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количественные и качественные результаты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этом поле следует как можно более конкретно ответить на вопрос "Что и как изменится у представителей целевой группы после реализации мероприятий проекта?".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 проекта - субъекты, которые принимают участие в реализации проекта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Перечислить партнеров и формы их участия.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проекта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</w:tc>
      </w:tr>
      <w:tr w:rsidR="00AE543F" w:rsidRPr="00AE543F" w:rsidTr="001266F6">
        <w:tc>
          <w:tcPr>
            <w:tcW w:w="46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проекта</w:t>
            </w:r>
          </w:p>
        </w:tc>
        <w:tc>
          <w:tcPr>
            <w:tcW w:w="43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информации (в том числе документов), представленной на участие в </w:t>
      </w:r>
      <w:r w:rsidRPr="00AE543F">
        <w:rPr>
          <w:rFonts w:ascii="Times New Roman" w:eastAsia="Times New Roman" w:hAnsi="Times New Roman" w:cs="Arial"/>
          <w:sz w:val="20"/>
          <w:szCs w:val="20"/>
          <w:lang w:eastAsia="ru-RU"/>
        </w:rPr>
        <w:t>отборе</w:t>
      </w: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подтверждаю.</w:t>
      </w:r>
    </w:p>
    <w:p w:rsidR="00AE543F" w:rsidRPr="00AE543F" w:rsidRDefault="00AE543F" w:rsidP="00AE543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условиями </w:t>
      </w:r>
      <w:r w:rsidRPr="00AE54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отбора </w:t>
      </w: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Порядка предоставления субсидии ознакомлен и согласен.</w:t>
      </w:r>
    </w:p>
    <w:p w:rsidR="00AE543F" w:rsidRPr="00AE543F" w:rsidRDefault="00AE543F" w:rsidP="00AE543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Даем согласие на обработку персональных данных, содержащихся в настоящей заявке и документах, представляемых для участия в </w:t>
      </w:r>
      <w:r w:rsidRPr="00AE543F">
        <w:rPr>
          <w:rFonts w:ascii="Times New Roman" w:eastAsia="Times New Roman" w:hAnsi="Times New Roman" w:cs="Arial"/>
          <w:sz w:val="20"/>
          <w:szCs w:val="20"/>
          <w:lang w:eastAsia="ru-RU"/>
        </w:rPr>
        <w:t>отборе</w:t>
      </w: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E543F" w:rsidRPr="00AE543F" w:rsidRDefault="00AE543F" w:rsidP="00AE543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публикацию (размещение) в информационно-телекоммуникационной сети "Интернет" содержащейся в настоящей заявке и документах информации, иной информации, связанной с </w:t>
      </w:r>
      <w:r w:rsidRPr="00AE543F">
        <w:rPr>
          <w:rFonts w:ascii="Times New Roman" w:eastAsia="Times New Roman" w:hAnsi="Times New Roman" w:cs="Arial"/>
          <w:sz w:val="20"/>
          <w:szCs w:val="20"/>
          <w:lang w:eastAsia="ru-RU"/>
        </w:rPr>
        <w:t>отбором</w:t>
      </w: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E543F" w:rsidRPr="00AE543F" w:rsidRDefault="00AE543F" w:rsidP="00AE543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в текущем году организация/ИП не получала средства из бюджета Нижневартовского района на цели, указанные в Проекте.</w:t>
      </w:r>
    </w:p>
    <w:p w:rsidR="00AE543F" w:rsidRPr="00AE543F" w:rsidRDefault="00AE543F" w:rsidP="00AE543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отсутствие нахождения организации в процессе реорганизации, ликвидации, а также подтверждаем, что в отношении участника отбора не введена процедура банкротства.</w:t>
      </w:r>
    </w:p>
    <w:p w:rsidR="00AE543F" w:rsidRPr="00AE543F" w:rsidRDefault="00AE543F" w:rsidP="00AE543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_________________   ______________________________             (должность руководителя НКО)             (подпись)                           (фамилия, имя, отчество)</w:t>
      </w: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20____ г.</w:t>
      </w: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2 к Порядку предоставления субсидии из бюджета Нижневартовского района юридическим лицам (за исключением государственных (муниципальных) учреждений), индивидуальным предпринимателям на реализацию проектов в сфере туризма на территории Нижневартовского района</w:t>
      </w:r>
    </w:p>
    <w:p w:rsidR="00AE543F" w:rsidRPr="00AE543F" w:rsidRDefault="00AE543F" w:rsidP="00AE543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AE543F" w:rsidRPr="00AE543F" w:rsidRDefault="00AE543F" w:rsidP="00AE543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AE543F" w:rsidRPr="00AE543F" w:rsidRDefault="00AE543F" w:rsidP="00AE543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AE543F" w:rsidRPr="00AE543F" w:rsidRDefault="00AE543F" w:rsidP="00AE543F">
      <w:pPr>
        <w:spacing w:after="0" w:line="240" w:lineRule="auto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AE5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на участие</w:t>
      </w: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 отборе</w:t>
      </w:r>
      <w:r w:rsidRPr="00AE5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предоставление субсидии</w:t>
      </w: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участника </w:t>
      </w:r>
      <w:r w:rsidRPr="00AE543F">
        <w:rPr>
          <w:rFonts w:ascii="Times New Roman" w:eastAsia="Times New Roman" w:hAnsi="Times New Roman" w:cs="Arial"/>
          <w:sz w:val="20"/>
          <w:szCs w:val="20"/>
          <w:lang w:eastAsia="ru-RU"/>
        </w:rPr>
        <w:t>отбора</w:t>
      </w: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479"/>
      </w:tblGrid>
      <w:tr w:rsidR="00AE543F" w:rsidRPr="00AE543F" w:rsidTr="001266F6">
        <w:tc>
          <w:tcPr>
            <w:tcW w:w="8901" w:type="dxa"/>
            <w:gridSpan w:val="2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</w:t>
            </w:r>
          </w:p>
        </w:tc>
      </w:tr>
      <w:tr w:rsidR="00AE543F" w:rsidRPr="00AE543F" w:rsidTr="001266F6">
        <w:tc>
          <w:tcPr>
            <w:tcW w:w="4422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проекта, на реализацию которого запрашивается субсидия</w:t>
            </w:r>
          </w:p>
        </w:tc>
        <w:tc>
          <w:tcPr>
            <w:tcW w:w="447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Данное поле обязательно для заполнения.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AE543F" w:rsidRPr="00AE543F" w:rsidTr="001266F6">
        <w:tc>
          <w:tcPr>
            <w:tcW w:w="4422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447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Данное поле обязательно для заполнения. Это текстовая презентация проекта, отражающая основную идею проекта, целевую аудиторию, содержание проекта и наиболее значимые ожидаемые результаты.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Текст краткого описания будет общедоступным (в том числе в форме публикаций в средствах массовой информации (далее СМИ) и в сети "Интернет").</w:t>
            </w:r>
          </w:p>
        </w:tc>
      </w:tr>
      <w:tr w:rsidR="00AE543F" w:rsidRPr="00AE543F" w:rsidTr="001266F6">
        <w:tc>
          <w:tcPr>
            <w:tcW w:w="4422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47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Данное поле обязательно для заполнения</w:t>
            </w:r>
          </w:p>
        </w:tc>
      </w:tr>
      <w:tr w:rsidR="00AE543F" w:rsidRPr="00AE543F" w:rsidTr="001266F6">
        <w:tc>
          <w:tcPr>
            <w:tcW w:w="4422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проекта</w:t>
            </w:r>
          </w:p>
        </w:tc>
        <w:tc>
          <w:tcPr>
            <w:tcW w:w="447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422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расходов на реализацию проекта</w:t>
            </w:r>
          </w:p>
        </w:tc>
        <w:tc>
          <w:tcPr>
            <w:tcW w:w="447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422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 субсидии</w:t>
            </w:r>
          </w:p>
        </w:tc>
        <w:tc>
          <w:tcPr>
            <w:tcW w:w="447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4422" w:type="dxa"/>
          </w:tcPr>
          <w:p w:rsidR="00AE543F" w:rsidRPr="00AE543F" w:rsidRDefault="00AE543F" w:rsidP="00AE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проекта</w:t>
            </w:r>
          </w:p>
          <w:p w:rsidR="00AE543F" w:rsidRPr="00AE543F" w:rsidRDefault="00AE543F" w:rsidP="00AE54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проекта направлениям субсидии, взаимосвязь и последовательность мероприятий при реализации проекта;</w:t>
            </w:r>
          </w:p>
          <w:p w:rsidR="00AE543F" w:rsidRPr="00AE543F" w:rsidRDefault="00AE543F" w:rsidP="00AE54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получение результатов от реализации проекта;</w:t>
            </w:r>
          </w:p>
          <w:p w:rsidR="00AE543F" w:rsidRPr="00AE543F" w:rsidRDefault="00AE543F" w:rsidP="00AE54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обоснованность запрашиваемых средств;</w:t>
            </w:r>
          </w:p>
          <w:p w:rsidR="00AE543F" w:rsidRPr="00AE543F" w:rsidRDefault="00AE543F" w:rsidP="00AE54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предполагаемый охват потребителей в ходе реализации проекта; </w:t>
            </w:r>
          </w:p>
          <w:p w:rsidR="00AE543F" w:rsidRPr="00AE543F" w:rsidRDefault="00AE543F" w:rsidP="00AE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AE543F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Достоверность информации (в том числе документов), представленной на участие в </w:t>
      </w: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</w:t>
      </w:r>
      <w:r w:rsidRPr="00AE543F">
        <w:rPr>
          <w:rFonts w:ascii="Times New Roman" w:eastAsia="Courier New" w:hAnsi="Times New Roman" w:cs="Times New Roman"/>
          <w:sz w:val="20"/>
          <w:szCs w:val="20"/>
          <w:lang w:eastAsia="ru-RU"/>
        </w:rPr>
        <w:t>, подтверждаю.</w:t>
      </w: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AE543F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С условиями </w:t>
      </w:r>
      <w:r w:rsidRPr="00AE5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 w:rsidRPr="00AE543F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и  </w:t>
      </w:r>
      <w:hyperlink w:anchor="P33">
        <w:r w:rsidRPr="00AE543F">
          <w:rPr>
            <w:rFonts w:ascii="Times New Roman" w:eastAsia="Courier New" w:hAnsi="Times New Roman" w:cs="Times New Roman"/>
            <w:sz w:val="20"/>
            <w:szCs w:val="20"/>
            <w:lang w:eastAsia="ru-RU"/>
          </w:rPr>
          <w:t>порядка</w:t>
        </w:r>
      </w:hyperlink>
      <w:r w:rsidRPr="00AE543F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предоставления  субсидии  ознакомлен  и согласен.</w:t>
      </w: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_________________   ______________________________             (должность руководителя)             (подпись)                           (фамилия, имя, отчество)</w:t>
      </w: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Courier New" w:hAnsi="Times New Roman" w:cs="Times New Roman"/>
          <w:sz w:val="24"/>
          <w:szCs w:val="24"/>
          <w:lang w:eastAsia="ru-RU"/>
        </w:rPr>
        <w:t>М.П.</w:t>
      </w: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Courier New" w:hAnsi="Times New Roman" w:cs="Times New Roman"/>
          <w:sz w:val="24"/>
          <w:szCs w:val="24"/>
          <w:lang w:eastAsia="ru-RU"/>
        </w:rPr>
        <w:t>(при наличии)</w:t>
      </w: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Courier New" w:hAnsi="Times New Roman" w:cs="Times New Roman"/>
          <w:sz w:val="24"/>
          <w:szCs w:val="24"/>
          <w:lang w:eastAsia="ru-RU"/>
        </w:rPr>
        <w:t>"____" ____________ 20____ г.</w:t>
      </w: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552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11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11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3 к Порядку предоставления субсидии из бюджета Нижневартовского района юридическим лицам (за исключением государственных (муниципальных) учреждений), индивидуальным предпринимателям на реализацию проектов в сфере туризма на территории Нижневартовского района</w:t>
      </w: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452"/>
      <w:bookmarkEnd w:id="2"/>
      <w:r w:rsidRPr="00AE5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реализации проекта</w:t>
      </w: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3685"/>
        <w:gridCol w:w="2665"/>
      </w:tblGrid>
      <w:tr w:rsidR="00AE543F" w:rsidRPr="00AE543F" w:rsidTr="001266F6">
        <w:trPr>
          <w:trHeight w:val="1669"/>
        </w:trPr>
        <w:tc>
          <w:tcPr>
            <w:tcW w:w="45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П№ п/п</w:t>
            </w:r>
          </w:p>
        </w:tc>
        <w:tc>
          <w:tcPr>
            <w:tcW w:w="2211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368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его содержание, место проведения</w:t>
            </w:r>
          </w:p>
        </w:tc>
        <w:tc>
          <w:tcPr>
            <w:tcW w:w="26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количественных и качественных показателей)</w:t>
            </w:r>
          </w:p>
        </w:tc>
      </w:tr>
      <w:tr w:rsidR="00AE543F" w:rsidRPr="00AE543F" w:rsidTr="001266F6">
        <w:tc>
          <w:tcPr>
            <w:tcW w:w="45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какой конкретно временной период будет проходить мероприятие.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рекомендуется указывать в качестве времени проведения мероприятия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"в течение всего проекта"</w:t>
            </w:r>
          </w:p>
        </w:tc>
        <w:tc>
          <w:tcPr>
            <w:tcW w:w="368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подробная информация о том, что именно будет происходить, для какой целевой группы -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</w:tc>
        <w:tc>
          <w:tcPr>
            <w:tcW w:w="26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Указываются ответы на вопросы: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"Что будет сделано? Сколько?",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"Что изменится? Как?", "Запланировано ли участие представителей целевых групп и в каком количестве?"</w:t>
            </w:r>
          </w:p>
        </w:tc>
      </w:tr>
      <w:tr w:rsidR="00AE543F" w:rsidRPr="00AE543F" w:rsidTr="001266F6">
        <w:tc>
          <w:tcPr>
            <w:tcW w:w="45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_________________   ______________________________             (должность руководителя)             (подпись)                           (фамилия, имя, отчество)</w:t>
      </w: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Courier New" w:hAnsi="Times New Roman" w:cs="Times New Roman"/>
          <w:sz w:val="24"/>
          <w:szCs w:val="24"/>
          <w:lang w:eastAsia="ru-RU"/>
        </w:rPr>
        <w:t>М.П.</w:t>
      </w: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Courier New" w:hAnsi="Times New Roman" w:cs="Times New Roman"/>
          <w:sz w:val="24"/>
          <w:szCs w:val="24"/>
          <w:lang w:eastAsia="ru-RU"/>
        </w:rPr>
        <w:t>(при наличии)</w:t>
      </w: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Courier New" w:hAnsi="Times New Roman" w:cs="Times New Roman"/>
          <w:sz w:val="24"/>
          <w:szCs w:val="24"/>
          <w:lang w:eastAsia="ru-RU"/>
        </w:rPr>
        <w:t>"____" ____________ 20____ г.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11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4 к Порядку предоставления субсидии из бюджета Нижневартовского района юридическим лицам (за исключением государственных (муниципальных) учреждений), индивидуальным предпринимателям на реализацию проектов в сфере туризма на территории Нижневартовского района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на реализацию проекта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978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794"/>
        <w:gridCol w:w="1339"/>
        <w:gridCol w:w="1234"/>
        <w:gridCol w:w="1174"/>
        <w:gridCol w:w="2134"/>
        <w:gridCol w:w="1699"/>
      </w:tblGrid>
      <w:tr w:rsidR="00AE543F" w:rsidRPr="00AE543F" w:rsidTr="001266F6">
        <w:tc>
          <w:tcPr>
            <w:tcW w:w="604" w:type="dxa"/>
            <w:vMerge w:val="restart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94" w:type="dxa"/>
            <w:vMerge w:val="restart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1339" w:type="dxa"/>
            <w:vMerge w:val="restart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единицы измерения)</w:t>
            </w:r>
          </w:p>
        </w:tc>
        <w:tc>
          <w:tcPr>
            <w:tcW w:w="1234" w:type="dxa"/>
            <w:vMerge w:val="restart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74" w:type="dxa"/>
            <w:vMerge w:val="restart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 (руб.)</w:t>
            </w:r>
          </w:p>
        </w:tc>
        <w:tc>
          <w:tcPr>
            <w:tcW w:w="3833" w:type="dxa"/>
            <w:gridSpan w:val="2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E543F" w:rsidRPr="00AE543F" w:rsidTr="001266F6">
        <w:tc>
          <w:tcPr>
            <w:tcW w:w="604" w:type="dxa"/>
            <w:vMerge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имеется) (руб.)</w:t>
            </w:r>
          </w:p>
        </w:tc>
        <w:tc>
          <w:tcPr>
            <w:tcW w:w="169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 (руб.)</w:t>
            </w:r>
          </w:p>
        </w:tc>
      </w:tr>
      <w:tr w:rsidR="00AE543F" w:rsidRPr="00AE543F" w:rsidTr="001266F6">
        <w:tc>
          <w:tcPr>
            <w:tcW w:w="60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3F" w:rsidRPr="00AE543F" w:rsidTr="001266F6">
        <w:tc>
          <w:tcPr>
            <w:tcW w:w="60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E543F" w:rsidRPr="00AE543F" w:rsidRDefault="00AE543F" w:rsidP="00AE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_________________   ______________________________          (должность руководителя</w:t>
      </w:r>
      <w:r w:rsidRPr="00AE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(подпись)                           (фамилия, имя, отчество)</w:t>
      </w: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Courier New" w:hAnsi="Times New Roman" w:cs="Times New Roman"/>
          <w:sz w:val="24"/>
          <w:szCs w:val="24"/>
          <w:lang w:eastAsia="ru-RU"/>
        </w:rPr>
        <w:t>М.П.</w:t>
      </w:r>
    </w:p>
    <w:p w:rsidR="00AE543F" w:rsidRPr="00AE543F" w:rsidRDefault="00AE543F" w:rsidP="00AE5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Courier New" w:hAnsi="Times New Roman" w:cs="Times New Roman"/>
          <w:sz w:val="24"/>
          <w:szCs w:val="24"/>
          <w:lang w:eastAsia="ru-RU"/>
        </w:rPr>
        <w:t>(при наличии)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20____ г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552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552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552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395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5 к Порядку предоставления субсидии из бюджета Нижневартовского района юридическим лицам (за исключением государственных (муниципальных) учреждений), индивидуальным предпринимателям на реализацию проектов в сфере туризма на территории Нижневартовского района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4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ДЕКЛАРАЦИЯ</w:t>
      </w:r>
      <w:r w:rsidRPr="00AE54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 о соответствии требованиям к участнику </w:t>
      </w:r>
      <w:r w:rsidRPr="00AE5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отбора </w:t>
      </w:r>
      <w:r w:rsidRPr="00AE543F">
        <w:rPr>
          <w:rFonts w:ascii="Times New Roman" w:eastAsia="Calibri" w:hAnsi="Times New Roman" w:cs="Times New Roman"/>
          <w:sz w:val="28"/>
          <w:szCs w:val="28"/>
          <w:lang w:eastAsia="ru-RU"/>
        </w:rPr>
        <w:t>Я,________________________________________________________________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AE543F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                  (ФИО, должность, наименование организации (юридического лица), индивидуального предпринимателя)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являюсь участником </w:t>
      </w:r>
      <w:r w:rsidRPr="00AE54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отбора </w:t>
      </w:r>
      <w:r w:rsidRPr="00AE5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получателей субсидии </w:t>
      </w:r>
      <w:r w:rsidRPr="00AE543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из бюджета Нижневартовского района юридических лиц, (не являющимся государственными (муниципальными) учреждениями), индивидуальных предпринимателей</w:t>
      </w:r>
      <w:r w:rsidRPr="00AE543F">
        <w:rPr>
          <w:rFonts w:ascii="Times New Roman" w:eastAsia="Calibri" w:hAnsi="Times New Roman" w:cs="Times New Roman"/>
          <w:sz w:val="28"/>
          <w:szCs w:val="28"/>
          <w:lang w:eastAsia="ru-RU"/>
        </w:rPr>
        <w:t>, на реализацию проектов в сфере туризма.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Настоящей декларацией заявляю ______________ (о соответствии/несоответствии) требованиям к участнику </w:t>
      </w:r>
      <w:r w:rsidRPr="00AE543F">
        <w:rPr>
          <w:rFonts w:ascii="Times New Roman" w:eastAsia="Times New Roman" w:hAnsi="Times New Roman" w:cs="Arial"/>
          <w:sz w:val="28"/>
          <w:szCs w:val="28"/>
          <w:lang w:eastAsia="ru-RU"/>
        </w:rPr>
        <w:t>отбора.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Настоящей декларацией я выражаю согласие на проведение в отношении меня проверки соответствия требованиям к участнику </w:t>
      </w:r>
      <w:r w:rsidRPr="00AE54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отбора </w:t>
      </w:r>
      <w:r w:rsidRPr="00AE5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указанным в настоящей декларации, в случае сомнений в их достоверности. </w:t>
      </w: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1686"/>
      </w:tblGrid>
      <w:tr w:rsidR="00AE543F" w:rsidRPr="00AE543F" w:rsidTr="001266F6">
        <w:trPr>
          <w:trHeight w:val="296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E543F" w:rsidRPr="00AE543F" w:rsidTr="001266F6">
        <w:trPr>
          <w:trHeight w:val="289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543F" w:rsidRPr="00AE543F" w:rsidTr="001266F6">
        <w:trPr>
          <w:trHeight w:val="1020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11" w:history="1">
              <w:r w:rsidRPr="00AE543F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43F" w:rsidRPr="00AE543F" w:rsidTr="001266F6">
        <w:trPr>
          <w:trHeight w:val="901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нахожусь в перечне организаций и физических лиц, в отношении которых имеются сведения об их причастности к экстремисткой деятельности или терроризму;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43F" w:rsidRPr="00AE543F" w:rsidTr="001266F6">
        <w:trPr>
          <w:trHeight w:val="1064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нахожусь в составляемых в рамках реализации полномочий, предусмотренных главой </w:t>
            </w: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43F" w:rsidRPr="00AE543F" w:rsidTr="001266F6">
        <w:trPr>
          <w:trHeight w:val="548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получаю средства из местного бюджета района, из которого планируется предоставление субсидии в соответствии с настоящим Порядком на основании иных нормативных правовых актов Российской Федерации, нормативных правовых актов субъекта Российской федерации, муниципальных правовых актов на цели, установленные настоящим Порядком;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43F" w:rsidRPr="00AE543F" w:rsidTr="001266F6">
        <w:trPr>
          <w:trHeight w:val="549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являюсь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43F" w:rsidRPr="00AE543F" w:rsidTr="001266F6">
        <w:trPr>
          <w:trHeight w:val="1181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отсутствует просроченная задолженность по возврату в бюджет района,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бюджетом района (за исключением случаев, установленных Администрацией Нижневартовского района);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43F" w:rsidRPr="00AE543F" w:rsidTr="001266F6">
        <w:trPr>
          <w:trHeight w:val="1406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как юридическое лицо не нахожусь в процессе реорганизации (за исключением реорганизации в форме присоединения к юридическому лицу, являющемуся участником </w:t>
            </w:r>
            <w:r w:rsidRPr="00AE5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отбора</w:t>
            </w: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другого юридического лица), ликвидации, в отношении меня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43F" w:rsidRPr="00AE543F" w:rsidTr="001266F6">
        <w:trPr>
          <w:trHeight w:val="1165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43F" w:rsidRPr="00AE543F" w:rsidTr="001266F6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реестре дисквалифицированных лиц отсутствуют сведения как о дисквалифицированном руководителе, члене коллегиального исполнительного органа, лице, исполняющем функции единоличного исполнительного органа, или главном бухгалтере (при наличии), являющегося юридическим лицом, об индивидуальном предпринимателе и о физическом лице-производителе товаров, работ, услуг.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43F" w:rsidRPr="00AE543F" w:rsidTr="001266F6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43F" w:rsidRPr="00AE543F" w:rsidTr="001266F6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Расшифровка подписи: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543F" w:rsidRPr="00AE543F" w:rsidRDefault="00AE543F" w:rsidP="00A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5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</w:tbl>
    <w:p w:rsidR="00AE543F" w:rsidRPr="00AE543F" w:rsidRDefault="00AE543F" w:rsidP="00AE5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6 к Порядку предоставления субсидии из бюджета Нижневартовского района юридическим лицам (за исключением государственных (муниципальных) учреждений), индивидуальным предпринимателям на реализацию проектов в сфере туризма на территории Нижневартовского района</w:t>
      </w:r>
    </w:p>
    <w:p w:rsidR="00AE543F" w:rsidRPr="00AE543F" w:rsidRDefault="00AE543F" w:rsidP="00AE54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43F">
        <w:rPr>
          <w:rFonts w:ascii="Times New Roman" w:eastAsia="Calibri" w:hAnsi="Times New Roman" w:cs="Times New Roman"/>
          <w:sz w:val="28"/>
          <w:szCs w:val="28"/>
          <w:lang w:eastAsia="ru-RU"/>
        </w:rPr>
        <w:t>(выполняется на бланке юридического лица/индивидуального предпринимателя (при наличии)</w:t>
      </w:r>
    </w:p>
    <w:p w:rsidR="00AE543F" w:rsidRPr="00AE543F" w:rsidRDefault="00AE543F" w:rsidP="00AE54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размещение информации об юридическом лице/индивидуальном предпринимателе </w:t>
      </w:r>
      <w:r w:rsidRPr="00AE54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543F" w:rsidRPr="00AE543F" w:rsidRDefault="00AE543F" w:rsidP="00AE54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43F">
        <w:rPr>
          <w:rFonts w:ascii="Times New Roman" w:eastAsia="Calibri" w:hAnsi="Times New Roman" w:cs="Times New Roman"/>
          <w:sz w:val="28"/>
          <w:szCs w:val="28"/>
        </w:rPr>
        <w:t>Я, нижеподписавшийся, подтверждаю, что согласен с условиями участия в данном отборе, даю согласие на публикацию (размещение) в информационно-телекоммуникационной сети «Интернет» информации обо мне (организации) как участнике отбора, о подаваемой заявке, иной информации, связанной с соответствующим отбором, а также согласие на обработку персональных данных (для физического лица).</w:t>
      </w:r>
    </w:p>
    <w:p w:rsidR="00AE543F" w:rsidRPr="00AE543F" w:rsidRDefault="00AE543F" w:rsidP="00AE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543F" w:rsidRPr="00AE543F" w:rsidRDefault="00AE543F" w:rsidP="00AE54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543F" w:rsidRPr="00AE543F" w:rsidRDefault="00AE543F" w:rsidP="00AE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_________________   ______________________________             (должность руководителя)             (подпись)                           (фамилия, имя, отчество)</w:t>
      </w:r>
    </w:p>
    <w:p w:rsidR="00AE543F" w:rsidRPr="00AE543F" w:rsidRDefault="00AE543F" w:rsidP="00AE5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43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8E2B7D" w:rsidRPr="008E2B7D" w:rsidRDefault="008E2B7D">
      <w:pPr>
        <w:rPr>
          <w:rFonts w:ascii="Times New Roman" w:hAnsi="Times New Roman" w:cs="Times New Roman"/>
          <w:sz w:val="24"/>
          <w:szCs w:val="24"/>
        </w:rPr>
      </w:pPr>
    </w:p>
    <w:sectPr w:rsidR="008E2B7D" w:rsidRPr="008E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41"/>
    <w:rsid w:val="00021BB1"/>
    <w:rsid w:val="0002252E"/>
    <w:rsid w:val="000505C1"/>
    <w:rsid w:val="000B0D16"/>
    <w:rsid w:val="000C5C83"/>
    <w:rsid w:val="000D4BE3"/>
    <w:rsid w:val="001272D1"/>
    <w:rsid w:val="00130E09"/>
    <w:rsid w:val="0014571C"/>
    <w:rsid w:val="001552B2"/>
    <w:rsid w:val="0017016A"/>
    <w:rsid w:val="00175B4E"/>
    <w:rsid w:val="001D79E4"/>
    <w:rsid w:val="001E2A32"/>
    <w:rsid w:val="00231DA0"/>
    <w:rsid w:val="00233F99"/>
    <w:rsid w:val="0028358D"/>
    <w:rsid w:val="002851AF"/>
    <w:rsid w:val="00300B23"/>
    <w:rsid w:val="00304841"/>
    <w:rsid w:val="003101E1"/>
    <w:rsid w:val="0034046F"/>
    <w:rsid w:val="00345C15"/>
    <w:rsid w:val="0037263C"/>
    <w:rsid w:val="00373B2E"/>
    <w:rsid w:val="003B4123"/>
    <w:rsid w:val="003D3627"/>
    <w:rsid w:val="004033BD"/>
    <w:rsid w:val="00414C06"/>
    <w:rsid w:val="004932B6"/>
    <w:rsid w:val="00495541"/>
    <w:rsid w:val="004E7686"/>
    <w:rsid w:val="00515F8E"/>
    <w:rsid w:val="00530CD5"/>
    <w:rsid w:val="005B386A"/>
    <w:rsid w:val="005D55F1"/>
    <w:rsid w:val="00650364"/>
    <w:rsid w:val="00653C47"/>
    <w:rsid w:val="00657CD1"/>
    <w:rsid w:val="007113F8"/>
    <w:rsid w:val="00723289"/>
    <w:rsid w:val="00743231"/>
    <w:rsid w:val="00744649"/>
    <w:rsid w:val="0076372B"/>
    <w:rsid w:val="00787AA3"/>
    <w:rsid w:val="007A28B7"/>
    <w:rsid w:val="007A3637"/>
    <w:rsid w:val="007D3B6D"/>
    <w:rsid w:val="00805B7A"/>
    <w:rsid w:val="00820D34"/>
    <w:rsid w:val="0084281E"/>
    <w:rsid w:val="008C0289"/>
    <w:rsid w:val="008D79BE"/>
    <w:rsid w:val="008E2B7D"/>
    <w:rsid w:val="008E5561"/>
    <w:rsid w:val="00900851"/>
    <w:rsid w:val="00916AE1"/>
    <w:rsid w:val="00925A10"/>
    <w:rsid w:val="00951AA5"/>
    <w:rsid w:val="00A77470"/>
    <w:rsid w:val="00A80128"/>
    <w:rsid w:val="00A82207"/>
    <w:rsid w:val="00A8384A"/>
    <w:rsid w:val="00AC32ED"/>
    <w:rsid w:val="00AC3F2C"/>
    <w:rsid w:val="00AC7A81"/>
    <w:rsid w:val="00AE543F"/>
    <w:rsid w:val="00AE76B1"/>
    <w:rsid w:val="00AF5D98"/>
    <w:rsid w:val="00B54ABB"/>
    <w:rsid w:val="00B90ADE"/>
    <w:rsid w:val="00BE2DB8"/>
    <w:rsid w:val="00C34476"/>
    <w:rsid w:val="00C53B82"/>
    <w:rsid w:val="00C60584"/>
    <w:rsid w:val="00C80810"/>
    <w:rsid w:val="00C94565"/>
    <w:rsid w:val="00CA7565"/>
    <w:rsid w:val="00CC4DB5"/>
    <w:rsid w:val="00CD1D23"/>
    <w:rsid w:val="00CD56AC"/>
    <w:rsid w:val="00CD7FAC"/>
    <w:rsid w:val="00CE091F"/>
    <w:rsid w:val="00D10DF0"/>
    <w:rsid w:val="00D41D38"/>
    <w:rsid w:val="00D96460"/>
    <w:rsid w:val="00DA3DDD"/>
    <w:rsid w:val="00DB6B6F"/>
    <w:rsid w:val="00E36ABE"/>
    <w:rsid w:val="00E6180D"/>
    <w:rsid w:val="00E65422"/>
    <w:rsid w:val="00EA6704"/>
    <w:rsid w:val="00EB3943"/>
    <w:rsid w:val="00EF74FF"/>
    <w:rsid w:val="00F14750"/>
    <w:rsid w:val="00F65E9A"/>
    <w:rsid w:val="00F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7B88"/>
  <w15:chartTrackingRefBased/>
  <w15:docId w15:val="{620D419E-2A0D-4869-BC03-259C8D8F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1">
    <w:name w:val="Grid Table 2 Accent 1"/>
    <w:basedOn w:val="a1"/>
    <w:uiPriority w:val="47"/>
    <w:rsid w:val="001272D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C53B82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C34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4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83&amp;dst=57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9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hyperlink" Target="consultantplus://offline/ref=4266E546B7992C9805B9401DB4ED9591544ED14AEB9D98A7A14B455D714384E4675926D77E1BED4ABE2712C18FAF240C1CC0D5710973C367w5F0N" TargetMode="External"/><Relationship Id="rId5" Type="http://schemas.openxmlformats.org/officeDocument/2006/relationships/hyperlink" Target="mailto:UKD@nvraion.ru" TargetMode="External"/><Relationship Id="rId10" Type="http://schemas.openxmlformats.org/officeDocument/2006/relationships/hyperlink" Target="https://login.consultant.ru/link/?req=doc&amp;base=LAW&amp;n=466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vraion.ru/o-rayone/tourism/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0F7F-AF16-4577-BB9D-17949047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4842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Самородова Марина Анатольевна</dc:creator>
  <cp:keywords/>
  <dc:description/>
  <cp:lastModifiedBy>Пичугина Ксения Николаевна</cp:lastModifiedBy>
  <cp:revision>23</cp:revision>
  <dcterms:created xsi:type="dcterms:W3CDTF">2024-11-10T10:29:00Z</dcterms:created>
  <dcterms:modified xsi:type="dcterms:W3CDTF">2024-11-14T17:50:00Z</dcterms:modified>
</cp:coreProperties>
</file>